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A3456" w14:textId="7D467FFA" w:rsidR="006C2450" w:rsidRPr="004E7E4A" w:rsidRDefault="002A6942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 w:rsidRPr="004E7E4A">
        <w:rPr>
          <w:rFonts w:ascii="Arial" w:hAnsi="Arial"/>
          <w:b/>
          <w:bCs/>
          <w:sz w:val="28"/>
          <w:szCs w:val="28"/>
        </w:rPr>
        <w:t>F</w:t>
      </w:r>
      <w:r w:rsidR="00DD65A7" w:rsidRPr="004E7E4A">
        <w:rPr>
          <w:rFonts w:ascii="Arial" w:hAnsi="Arial"/>
          <w:b/>
          <w:bCs/>
          <w:sz w:val="28"/>
          <w:szCs w:val="28"/>
        </w:rPr>
        <w:t>órmula proporcional inversa</w:t>
      </w:r>
    </w:p>
    <w:p w14:paraId="7A26C32C" w14:textId="7AA8F99F" w:rsidR="006C2450" w:rsidRPr="005B018E" w:rsidRDefault="006C2450">
      <w:pPr>
        <w:pStyle w:val="Standard"/>
        <w:rPr>
          <w:rFonts w:ascii="Arial" w:hAnsi="Arial"/>
        </w:rPr>
      </w:pPr>
    </w:p>
    <w:p w14:paraId="270F8A1F" w14:textId="3F7D4A77" w:rsidR="001B4E24" w:rsidRDefault="00145E47">
      <w:pPr>
        <w:pStyle w:val="Standard"/>
        <w:rPr>
          <w:rFonts w:ascii="Arial" w:hAnsi="Arial"/>
        </w:rPr>
      </w:pPr>
      <w:r>
        <w:rPr>
          <w:rFonts w:ascii="Arial" w:hAnsi="Arial"/>
          <w:noProof/>
          <w:lang w:eastAsia="ca-E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8BE9D" wp14:editId="38551689">
                <wp:simplePos x="0" y="0"/>
                <wp:positionH relativeFrom="column">
                  <wp:posOffset>2504440</wp:posOffset>
                </wp:positionH>
                <wp:positionV relativeFrom="paragraph">
                  <wp:posOffset>55880</wp:posOffset>
                </wp:positionV>
                <wp:extent cx="1078230" cy="566420"/>
                <wp:effectExtent l="0" t="0" r="13970" b="177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566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14EBA7" w14:textId="7F417C56" w:rsidR="00870283" w:rsidRPr="00C366CE" w:rsidRDefault="00F022BB" w:rsidP="00C366CE">
                            <w:pPr>
                              <w:pStyle w:val="Standard"/>
                              <w:rPr>
                                <w:rFonts w:ascii="Arial" w:hAnsi="Arial"/>
                                <w:noProof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=P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O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m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O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den>
                                </m:f>
                              </m:oMath>
                            </m:oMathPara>
                          </w:p>
                          <w:p w14:paraId="34A15BD5" w14:textId="77777777" w:rsidR="00870283" w:rsidRPr="00C366CE" w:rsidRDefault="00870283" w:rsidP="00C366CE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8BE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97.2pt;margin-top:4.4pt;width:84.9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" fillcolor="white [3201]" strokeweight=".5pt">
                <v:textbox>
                  <w:txbxContent>
                    <w:p w14:paraId="6314EBA7" w14:textId="7F417C56" w:rsidR="00870283" w:rsidRPr="00C366CE" w:rsidRDefault="00F022BB" w:rsidP="00C366CE">
                      <w:pPr>
                        <w:pStyle w:val="Standard"/>
                        <w:rPr>
                          <w:rFonts w:ascii="Arial" w:hAnsi="Arial"/>
                          <w:noProof/>
                          <w:sz w:val="28"/>
                          <w:szCs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=P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m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den>
                          </m:f>
                        </m:oMath>
                      </m:oMathPara>
                    </w:p>
                    <w:p w14:paraId="34A15BD5" w14:textId="77777777" w:rsidR="00870283" w:rsidRPr="00C366CE" w:rsidRDefault="00870283" w:rsidP="00C366CE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BFB2EA" w14:textId="772E7E46" w:rsidR="001B4E24" w:rsidRPr="001B4E24" w:rsidRDefault="001B4E24">
      <w:pPr>
        <w:pStyle w:val="Standard"/>
        <w:rPr>
          <w:rFonts w:ascii="Arial" w:hAnsi="Arial"/>
        </w:rPr>
      </w:pPr>
    </w:p>
    <w:p w14:paraId="3C1A599C" w14:textId="289871F9" w:rsidR="006C2450" w:rsidRDefault="00B468B2">
      <w:pPr>
        <w:pStyle w:val="Standard"/>
        <w:rPr>
          <w:rFonts w:ascii="Arial" w:hAnsi="Arial"/>
          <w:noProof/>
        </w:rPr>
      </w:pPr>
      <w:r>
        <w:rPr>
          <w:rFonts w:ascii="Arial" w:hAnsi="Arial"/>
          <w:noProof/>
          <w:lang w:eastAsia="ca-ES" w:bidi="ar-SA"/>
        </w:rPr>
        <w:br/>
      </w:r>
      <w:bookmarkStart w:id="0" w:name="_GoBack"/>
      <w:bookmarkEnd w:id="0"/>
    </w:p>
    <w:p w14:paraId="447BD3DF" w14:textId="663A5C97" w:rsidR="001B4E24" w:rsidRDefault="00C366CE">
      <w:pPr>
        <w:pStyle w:val="Standard"/>
        <w:rPr>
          <w:rFonts w:ascii="Arial" w:hAnsi="Arial"/>
        </w:rPr>
      </w:pPr>
      <w:r>
        <w:rPr>
          <w:rFonts w:ascii="Arial" w:hAnsi="Arial"/>
          <w:noProof/>
          <w:lang w:eastAsia="ca-E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DFE62" wp14:editId="581A8A74">
                <wp:simplePos x="0" y="0"/>
                <wp:positionH relativeFrom="column">
                  <wp:posOffset>2133600</wp:posOffset>
                </wp:positionH>
                <wp:positionV relativeFrom="paragraph">
                  <wp:posOffset>150953</wp:posOffset>
                </wp:positionV>
                <wp:extent cx="1957705" cy="804545"/>
                <wp:effectExtent l="0" t="0" r="10795" b="825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705" cy="804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2CB7ECC" w14:textId="0573D65B" w:rsidR="00870283" w:rsidRPr="00C366CE" w:rsidRDefault="00F022BB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=</m:t>
                              </m:r>
                            </m:oMath>
                            <w:r w:rsidR="00870283" w:rsidRPr="00C366CE">
                              <w:rPr>
                                <w:sz w:val="22"/>
                                <w:szCs w:val="22"/>
                              </w:rPr>
                              <w:t xml:space="preserve"> punts </w:t>
                            </w:r>
                            <w:r w:rsidR="00DF1703" w:rsidRPr="00C366CE">
                              <w:rPr>
                                <w:sz w:val="22"/>
                                <w:szCs w:val="22"/>
                              </w:rPr>
                              <w:t>de l’</w:t>
                            </w:r>
                            <w:r w:rsidR="00870283" w:rsidRPr="00C366CE">
                              <w:rPr>
                                <w:sz w:val="22"/>
                                <w:szCs w:val="22"/>
                              </w:rPr>
                              <w:t xml:space="preserve">oferta </w:t>
                            </w:r>
                            <w:r w:rsidR="00870283" w:rsidRPr="00C366CE">
                              <w:rPr>
                                <w:rFonts w:ascii="Times" w:hAnsi="Times"/>
                                <w:i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14:paraId="6909064F" w14:textId="3F6D3F37" w:rsidR="00DF1703" w:rsidRPr="00C366CE" w:rsidRDefault="00DC2F90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P=</m:t>
                              </m:r>
                            </m:oMath>
                            <w:r w:rsidR="00DF1703" w:rsidRPr="00C366CE">
                              <w:rPr>
                                <w:sz w:val="22"/>
                                <w:szCs w:val="22"/>
                              </w:rPr>
                              <w:t xml:space="preserve"> punts </w:t>
                            </w:r>
                            <w:r w:rsidR="00C6661D" w:rsidRPr="00C366CE">
                              <w:rPr>
                                <w:sz w:val="22"/>
                                <w:szCs w:val="22"/>
                              </w:rPr>
                              <w:t>del criteri preu</w:t>
                            </w:r>
                            <w:r w:rsidR="00F50AA6" w:rsidRPr="00C366C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DE8CF6F" w14:textId="31DD9E67" w:rsidR="00DF1703" w:rsidRPr="00C366CE" w:rsidRDefault="00F022BB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=</m:t>
                              </m:r>
                            </m:oMath>
                            <w:r w:rsidR="00DF1703" w:rsidRPr="00C366CE">
                              <w:rPr>
                                <w:sz w:val="22"/>
                                <w:szCs w:val="22"/>
                              </w:rPr>
                              <w:t xml:space="preserve"> preu de l’oferta </w:t>
                            </w:r>
                            <w:r w:rsidR="00DF1703" w:rsidRPr="00C366CE">
                              <w:rPr>
                                <w:rFonts w:ascii="Times" w:hAnsi="Times"/>
                                <w:i/>
                                <w:sz w:val="22"/>
                                <w:szCs w:val="22"/>
                              </w:rPr>
                              <w:t>i</w:t>
                            </w:r>
                            <w:r w:rsidR="00C6661D" w:rsidRPr="00C366CE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4BE778C" w14:textId="62709D04" w:rsidR="00DF1703" w:rsidRPr="00C366CE" w:rsidRDefault="00F022BB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m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=</m:t>
                              </m:r>
                            </m:oMath>
                            <w:r w:rsidR="00DF1703" w:rsidRPr="00C366CE">
                              <w:rPr>
                                <w:sz w:val="22"/>
                                <w:szCs w:val="22"/>
                              </w:rPr>
                              <w:t xml:space="preserve"> preu de la millor oferta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DFE62" id="Text Box 11" o:spid="_x0000_s1027" type="#_x0000_t202" style="position:absolute;margin-left:168pt;margin-top:11.9pt;width:154.15pt;height:6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" fillcolor="white [3201]" strokecolor="#bfbfbf [2412]" strokeweight=".5pt">
                <v:textbox>
                  <w:txbxContent>
                    <w:p w14:paraId="02CB7ECC" w14:textId="0573D65B" w:rsidR="00870283" w:rsidRPr="00C366CE" w:rsidRDefault="00F022BB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=</m:t>
                        </m:r>
                      </m:oMath>
                      <w:r w:rsidR="00870283" w:rsidRPr="00C366CE">
                        <w:rPr>
                          <w:sz w:val="22"/>
                          <w:szCs w:val="22"/>
                        </w:rPr>
                        <w:t xml:space="preserve"> punts </w:t>
                      </w:r>
                      <w:r w:rsidR="00DF1703" w:rsidRPr="00C366CE">
                        <w:rPr>
                          <w:sz w:val="22"/>
                          <w:szCs w:val="22"/>
                        </w:rPr>
                        <w:t>de l’</w:t>
                      </w:r>
                      <w:r w:rsidR="00870283" w:rsidRPr="00C366CE">
                        <w:rPr>
                          <w:sz w:val="22"/>
                          <w:szCs w:val="22"/>
                        </w:rPr>
                        <w:t xml:space="preserve">oferta </w:t>
                      </w:r>
                      <w:r w:rsidR="00870283" w:rsidRPr="00C366CE">
                        <w:rPr>
                          <w:rFonts w:ascii="Times" w:hAnsi="Times"/>
                          <w:i/>
                          <w:sz w:val="22"/>
                          <w:szCs w:val="22"/>
                        </w:rPr>
                        <w:t>i</w:t>
                      </w:r>
                    </w:p>
                    <w:p w14:paraId="6909064F" w14:textId="3F6D3F37" w:rsidR="00DF1703" w:rsidRPr="00C366CE" w:rsidRDefault="00DC2F90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P=</m:t>
                        </m:r>
                      </m:oMath>
                      <w:r w:rsidR="00DF1703" w:rsidRPr="00C366CE">
                        <w:rPr>
                          <w:sz w:val="22"/>
                          <w:szCs w:val="22"/>
                        </w:rPr>
                        <w:t xml:space="preserve"> punts </w:t>
                      </w:r>
                      <w:r w:rsidR="00C6661D" w:rsidRPr="00C366CE">
                        <w:rPr>
                          <w:sz w:val="22"/>
                          <w:szCs w:val="22"/>
                        </w:rPr>
                        <w:t>del criteri preu</w:t>
                      </w:r>
                      <w:r w:rsidR="00F50AA6" w:rsidRPr="00C366CE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6DE8CF6F" w14:textId="31DD9E67" w:rsidR="00DF1703" w:rsidRPr="00C366CE" w:rsidRDefault="00F022B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=</m:t>
                        </m:r>
                      </m:oMath>
                      <w:r w:rsidR="00DF1703" w:rsidRPr="00C366CE">
                        <w:rPr>
                          <w:sz w:val="22"/>
                          <w:szCs w:val="22"/>
                        </w:rPr>
                        <w:t xml:space="preserve"> preu de l’oferta </w:t>
                      </w:r>
                      <w:r w:rsidR="00DF1703" w:rsidRPr="00C366CE">
                        <w:rPr>
                          <w:rFonts w:ascii="Times" w:hAnsi="Times"/>
                          <w:i/>
                          <w:sz w:val="22"/>
                          <w:szCs w:val="22"/>
                        </w:rPr>
                        <w:t>i</w:t>
                      </w:r>
                      <w:r w:rsidR="00C6661D" w:rsidRPr="00C366CE">
                        <w:rPr>
                          <w:rFonts w:ascii="Times" w:hAnsi="Times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4BE778C" w14:textId="62709D04" w:rsidR="00DF1703" w:rsidRPr="00C366CE" w:rsidRDefault="00F022BB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m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=</m:t>
                        </m:r>
                      </m:oMath>
                      <w:r w:rsidR="00DF1703" w:rsidRPr="00C366CE">
                        <w:rPr>
                          <w:sz w:val="22"/>
                          <w:szCs w:val="22"/>
                        </w:rPr>
                        <w:t xml:space="preserve"> preu de la millor oferta</w:t>
                      </w:r>
                    </w:p>
                  </w:txbxContent>
                </v:textbox>
              </v:shape>
            </w:pict>
          </mc:Fallback>
        </mc:AlternateContent>
      </w:r>
    </w:p>
    <w:p w14:paraId="0776B566" w14:textId="254D6830" w:rsidR="006B71AF" w:rsidRDefault="006B71AF">
      <w:pPr>
        <w:pStyle w:val="Standard"/>
        <w:rPr>
          <w:rFonts w:ascii="Arial" w:hAnsi="Arial"/>
        </w:rPr>
      </w:pPr>
    </w:p>
    <w:p w14:paraId="7505A805" w14:textId="655A6B66" w:rsidR="001B4E24" w:rsidRPr="005B018E" w:rsidRDefault="006A47D1">
      <w:pPr>
        <w:pStyle w:val="Standard"/>
        <w:rPr>
          <w:rFonts w:ascii="Arial" w:hAnsi="Arial"/>
        </w:rPr>
      </w:pPr>
      <w:r>
        <w:rPr>
          <w:rFonts w:ascii="Arial" w:hAnsi="Arial"/>
          <w:noProof/>
          <w:lang w:eastAsia="ca-ES" w:bidi="ar-SA"/>
        </w:rPr>
        <w:drawing>
          <wp:anchor distT="0" distB="0" distL="114300" distR="114300" simplePos="0" relativeHeight="251664384" behindDoc="0" locked="0" layoutInCell="1" allowOverlap="1" wp14:anchorId="7FCA57ED" wp14:editId="4D989335">
            <wp:simplePos x="0" y="0"/>
            <wp:positionH relativeFrom="column">
              <wp:posOffset>492125</wp:posOffset>
            </wp:positionH>
            <wp:positionV relativeFrom="paragraph">
              <wp:posOffset>797865</wp:posOffset>
            </wp:positionV>
            <wp:extent cx="5205095" cy="3673475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àssic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095" cy="367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lang w:eastAsia="ca-E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06BCE3" wp14:editId="58D70F28">
                <wp:simplePos x="0" y="0"/>
                <wp:positionH relativeFrom="column">
                  <wp:posOffset>259715</wp:posOffset>
                </wp:positionH>
                <wp:positionV relativeFrom="paragraph">
                  <wp:posOffset>4673346</wp:posOffset>
                </wp:positionV>
                <wp:extent cx="5791200" cy="2238451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22384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BBED6" w14:textId="1CCF9997" w:rsidR="00C6661D" w:rsidRPr="006A47D1" w:rsidRDefault="00C6661D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6A47D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Descripció de la fórmula:</w:t>
                            </w:r>
                          </w:p>
                          <w:p w14:paraId="6343FDF0" w14:textId="4271C6FD" w:rsidR="00C6661D" w:rsidRPr="006A47D1" w:rsidRDefault="00C6661D"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 w14:paraId="0010EBB8" w14:textId="1DEA662D" w:rsidR="006A47D1" w:rsidRPr="006A47D1" w:rsidRDefault="006A47D1" w:rsidP="006A47D1">
                            <w:pPr>
                              <w:pStyle w:val="Pa9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0"/>
                                <w:szCs w:val="22"/>
                              </w:rPr>
                            </w:pPr>
                            <w:r w:rsidRPr="006A47D1">
                              <w:rPr>
                                <w:sz w:val="20"/>
                                <w:szCs w:val="22"/>
                              </w:rPr>
                              <w:t xml:space="preserve">Aquesta fórmula està pensada per establir-se en licitacions on les característiques del contracte permeten la introducció de paràmetres de qualitat en la seva prestació i es vol incentivar de forma relativa la competitivitat entre els licitadors en el criteri preu. La fórmula atorga la màxima puntuació a la millor oferta i, a diferencia de la fórmula lineal equilibrada, amb una mateixa diferència de preus, la diferència de punts atorgats augmenta a mesura que els preus s’aproximen a la millor oferta.  </w:t>
                            </w:r>
                          </w:p>
                          <w:p w14:paraId="242F93B7" w14:textId="77777777" w:rsidR="006A47D1" w:rsidRPr="006A47D1" w:rsidRDefault="006A47D1" w:rsidP="006A47D1">
                            <w:pPr>
                              <w:widowControl w:val="0"/>
                              <w:autoSpaceDN/>
                              <w:textAlignment w:val="auto"/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en-US" w:bidi="ar-SA"/>
                              </w:rPr>
                            </w:pPr>
                          </w:p>
                          <w:p w14:paraId="50428ADA" w14:textId="77777777" w:rsidR="006A47D1" w:rsidRPr="006A47D1" w:rsidRDefault="006A47D1" w:rsidP="006A47D1">
                            <w:pPr>
                              <w:pStyle w:val="Pargrafdellista"/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autoSpaceDE w:val="0"/>
                              <w:adjustRightInd w:val="0"/>
                              <w:spacing w:line="201" w:lineRule="atLeast"/>
                              <w:jc w:val="both"/>
                              <w:textAlignment w:val="auto"/>
                              <w:rPr>
                                <w:rFonts w:ascii="Arial" w:eastAsiaTheme="minorHAnsi" w:hAnsi="Arial"/>
                                <w:kern w:val="0"/>
                                <w:sz w:val="20"/>
                                <w:szCs w:val="20"/>
                                <w:lang w:eastAsia="en-US" w:bidi="ar-SA"/>
                              </w:rPr>
                            </w:pPr>
                            <w:r w:rsidRPr="006A47D1">
                              <w:rPr>
                                <w:rFonts w:ascii="Arial" w:eastAsiaTheme="minorHAnsi" w:hAnsi="Arial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Per exemple: si una oferta, que sigui igual a l’import de licitació, té una penalització en % de punts igual </w:t>
                            </w:r>
                            <w:r w:rsidRPr="006A47D1">
                              <w:rPr>
                                <w:rFonts w:ascii="Arial" w:eastAsiaTheme="minorHAnsi" w:hAnsi="Arial"/>
                                <w:kern w:val="0"/>
                                <w:sz w:val="20"/>
                                <w:szCs w:val="20"/>
                                <w:lang w:eastAsia="en-US" w:bidi="ar-SA"/>
                              </w:rPr>
                              <w:t>al percentatge de baixa de la millor oferta respecte el preu de licitació.</w:t>
                            </w:r>
                          </w:p>
                          <w:p w14:paraId="23D5BD97" w14:textId="77777777" w:rsidR="006A47D1" w:rsidRPr="006A47D1" w:rsidRDefault="006A47D1" w:rsidP="006A47D1">
                            <w:pPr>
                              <w:widowControl w:val="0"/>
                              <w:autoSpaceDN/>
                              <w:textAlignment w:val="auto"/>
                              <w:rPr>
                                <w:rFonts w:ascii="Times New Roman" w:eastAsia="SimSun" w:hAnsi="Times New Roman" w:cs="Mangal"/>
                                <w:kern w:val="1"/>
                                <w:sz w:val="20"/>
                                <w:szCs w:val="20"/>
                                <w:lang w:eastAsia="en-US" w:bidi="ar-SA"/>
                              </w:rPr>
                            </w:pPr>
                          </w:p>
                          <w:p w14:paraId="59D70F03" w14:textId="77777777" w:rsidR="006A47D1" w:rsidRPr="006A47D1" w:rsidRDefault="006A47D1" w:rsidP="006A47D1">
                            <w:pPr>
                              <w:pStyle w:val="Pargrafdellista"/>
                              <w:numPr>
                                <w:ilvl w:val="0"/>
                                <w:numId w:val="3"/>
                              </w:numPr>
                              <w:suppressAutoHyphens w:val="0"/>
                              <w:autoSpaceDE w:val="0"/>
                              <w:adjustRightInd w:val="0"/>
                              <w:spacing w:line="201" w:lineRule="atLeast"/>
                              <w:jc w:val="both"/>
                              <w:textAlignment w:val="auto"/>
                              <w:rPr>
                                <w:rFonts w:ascii="Arial" w:eastAsiaTheme="minorHAnsi" w:hAnsi="Arial"/>
                                <w:kern w:val="0"/>
                                <w:sz w:val="20"/>
                                <w:szCs w:val="20"/>
                                <w:lang w:eastAsia="en-US" w:bidi="ar-SA"/>
                              </w:rPr>
                            </w:pPr>
                            <w:r w:rsidRPr="006A47D1">
                              <w:rPr>
                                <w:rFonts w:ascii="Arial" w:eastAsiaTheme="minorHAnsi" w:hAnsi="Arial"/>
                                <w:kern w:val="0"/>
                                <w:sz w:val="20"/>
                                <w:szCs w:val="20"/>
                                <w:lang w:eastAsia="en-US" w:bidi="ar-SA"/>
                              </w:rPr>
                              <w:t>Trobareu aquesta fórmula configurada a l’aplicació ATA sota la denominació “proporcional inversa”</w:t>
                            </w:r>
                          </w:p>
                          <w:p w14:paraId="2AB27AFA" w14:textId="378EE5C1" w:rsidR="00B637BE" w:rsidRDefault="00B637BE" w:rsidP="00B637BE">
                            <w:pPr>
                              <w:pStyle w:val="Pargrafdellista"/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  <w:p w14:paraId="67F9CF8C" w14:textId="77777777" w:rsidR="003F1AC0" w:rsidRPr="004743C1" w:rsidRDefault="003F1AC0" w:rsidP="004743C1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  <w:p w14:paraId="616B3BEB" w14:textId="77777777" w:rsidR="005A5FC5" w:rsidRPr="00B637BE" w:rsidRDefault="005A5FC5" w:rsidP="00B912AF">
                            <w:pPr>
                              <w:pStyle w:val="Pargrafdellista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6BCE3" id="Text Box 12" o:spid="_x0000_s1028" type="#_x0000_t202" style="position:absolute;margin-left:20.45pt;margin-top:368pt;width:456pt;height:17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" fillcolor="white [3201]" strokeweight=".5pt">
                <v:textbox>
                  <w:txbxContent>
                    <w:p w14:paraId="499BBED6" w14:textId="1CCF9997" w:rsidR="00C6661D" w:rsidRPr="006A47D1" w:rsidRDefault="00C6661D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6A47D1">
                        <w:rPr>
                          <w:rFonts w:ascii="Arial" w:hAnsi="Arial"/>
                          <w:sz w:val="22"/>
                          <w:szCs w:val="22"/>
                        </w:rPr>
                        <w:t>Descripció de la fórmula:</w:t>
                      </w:r>
                    </w:p>
                    <w:p w14:paraId="6343FDF0" w14:textId="4271C6FD" w:rsidR="00C6661D" w:rsidRPr="006A47D1" w:rsidRDefault="00C6661D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0010EBB8" w14:textId="1DEA662D" w:rsidR="006A47D1" w:rsidRPr="006A47D1" w:rsidRDefault="006A47D1" w:rsidP="006A47D1">
                      <w:pPr>
                        <w:pStyle w:val="Pa9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0"/>
                          <w:szCs w:val="22"/>
                        </w:rPr>
                      </w:pPr>
                      <w:r w:rsidRPr="006A47D1">
                        <w:rPr>
                          <w:sz w:val="20"/>
                          <w:szCs w:val="22"/>
                        </w:rPr>
                        <w:t xml:space="preserve">Aquesta fórmula està pensada per establir-se en licitacions on les característiques del contracte permeten la introducció de paràmetres de qualitat en la seva prestació i es vol incentivar de forma relativa la competitivitat entre els licitadors en el criteri preu. La fórmula atorga la màxima puntuació a la millor oferta i, a diferencia de la fórmula lineal equilibrada, amb una mateixa diferència de preus, la diferència de punts atorgats augmenta a mesura que els preus s’aproximen a la millor oferta.  </w:t>
                      </w:r>
                    </w:p>
                    <w:p w14:paraId="242F93B7" w14:textId="77777777" w:rsidR="006A47D1" w:rsidRPr="006A47D1" w:rsidRDefault="006A47D1" w:rsidP="006A47D1">
                      <w:pPr>
                        <w:widowControl w:val="0"/>
                        <w:autoSpaceDN/>
                        <w:textAlignment w:val="auto"/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en-US" w:bidi="ar-SA"/>
                        </w:rPr>
                      </w:pPr>
                    </w:p>
                    <w:p w14:paraId="50428ADA" w14:textId="77777777" w:rsidR="006A47D1" w:rsidRPr="006A47D1" w:rsidRDefault="006A47D1" w:rsidP="006A47D1">
                      <w:pPr>
                        <w:pStyle w:val="Pargrafdellista"/>
                        <w:numPr>
                          <w:ilvl w:val="0"/>
                          <w:numId w:val="3"/>
                        </w:numPr>
                        <w:suppressAutoHyphens w:val="0"/>
                        <w:autoSpaceDE w:val="0"/>
                        <w:adjustRightInd w:val="0"/>
                        <w:spacing w:line="201" w:lineRule="atLeast"/>
                        <w:jc w:val="both"/>
                        <w:textAlignment w:val="auto"/>
                        <w:rPr>
                          <w:rFonts w:ascii="Arial" w:eastAsiaTheme="minorHAnsi" w:hAnsi="Arial"/>
                          <w:kern w:val="0"/>
                          <w:sz w:val="20"/>
                          <w:szCs w:val="20"/>
                          <w:lang w:eastAsia="en-US" w:bidi="ar-SA"/>
                        </w:rPr>
                      </w:pPr>
                      <w:r w:rsidRPr="006A47D1">
                        <w:rPr>
                          <w:rFonts w:ascii="Arial" w:eastAsiaTheme="minorHAnsi" w:hAnsi="Arial"/>
                          <w:kern w:val="0"/>
                          <w:sz w:val="20"/>
                          <w:szCs w:val="22"/>
                          <w:lang w:eastAsia="en-US" w:bidi="ar-SA"/>
                        </w:rPr>
                        <w:t xml:space="preserve">Per exemple: si una oferta, que sigui igual a l’import de licitació, té una penalització en % de punts igual </w:t>
                      </w:r>
                      <w:r w:rsidRPr="006A47D1">
                        <w:rPr>
                          <w:rFonts w:ascii="Arial" w:eastAsiaTheme="minorHAnsi" w:hAnsi="Arial"/>
                          <w:kern w:val="0"/>
                          <w:sz w:val="20"/>
                          <w:szCs w:val="20"/>
                          <w:lang w:eastAsia="en-US" w:bidi="ar-SA"/>
                        </w:rPr>
                        <w:t>al percentatge de baixa de la millor oferta respecte el preu de licitació.</w:t>
                      </w:r>
                    </w:p>
                    <w:p w14:paraId="23D5BD97" w14:textId="77777777" w:rsidR="006A47D1" w:rsidRPr="006A47D1" w:rsidRDefault="006A47D1" w:rsidP="006A47D1">
                      <w:pPr>
                        <w:widowControl w:val="0"/>
                        <w:autoSpaceDN/>
                        <w:textAlignment w:val="auto"/>
                        <w:rPr>
                          <w:rFonts w:ascii="Times New Roman" w:eastAsia="SimSun" w:hAnsi="Times New Roman" w:cs="Mangal"/>
                          <w:kern w:val="1"/>
                          <w:sz w:val="20"/>
                          <w:szCs w:val="20"/>
                          <w:lang w:eastAsia="en-US" w:bidi="ar-SA"/>
                        </w:rPr>
                      </w:pPr>
                    </w:p>
                    <w:p w14:paraId="59D70F03" w14:textId="77777777" w:rsidR="006A47D1" w:rsidRPr="006A47D1" w:rsidRDefault="006A47D1" w:rsidP="006A47D1">
                      <w:pPr>
                        <w:pStyle w:val="Pargrafdellista"/>
                        <w:numPr>
                          <w:ilvl w:val="0"/>
                          <w:numId w:val="3"/>
                        </w:numPr>
                        <w:suppressAutoHyphens w:val="0"/>
                        <w:autoSpaceDE w:val="0"/>
                        <w:adjustRightInd w:val="0"/>
                        <w:spacing w:line="201" w:lineRule="atLeast"/>
                        <w:jc w:val="both"/>
                        <w:textAlignment w:val="auto"/>
                        <w:rPr>
                          <w:rFonts w:ascii="Arial" w:eastAsiaTheme="minorHAnsi" w:hAnsi="Arial"/>
                          <w:kern w:val="0"/>
                          <w:sz w:val="20"/>
                          <w:szCs w:val="20"/>
                          <w:lang w:eastAsia="en-US" w:bidi="ar-SA"/>
                        </w:rPr>
                      </w:pPr>
                      <w:r w:rsidRPr="006A47D1">
                        <w:rPr>
                          <w:rFonts w:ascii="Arial" w:eastAsiaTheme="minorHAnsi" w:hAnsi="Arial"/>
                          <w:kern w:val="0"/>
                          <w:sz w:val="20"/>
                          <w:szCs w:val="20"/>
                          <w:lang w:eastAsia="en-US" w:bidi="ar-SA"/>
                        </w:rPr>
                        <w:t>Trobareu aquesta fórmula configurada a l’aplicació ATA sota la denominació “proporcional inversa”</w:t>
                      </w:r>
                    </w:p>
                    <w:p w14:paraId="2AB27AFA" w14:textId="378EE5C1" w:rsidR="00B637BE" w:rsidRDefault="00B637BE" w:rsidP="00B637BE">
                      <w:pPr>
                        <w:pStyle w:val="Pargrafdellista"/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  <w:p w14:paraId="67F9CF8C" w14:textId="77777777" w:rsidR="003F1AC0" w:rsidRPr="004743C1" w:rsidRDefault="003F1AC0" w:rsidP="004743C1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  <w:p w14:paraId="616B3BEB" w14:textId="77777777" w:rsidR="005A5FC5" w:rsidRPr="00B637BE" w:rsidRDefault="005A5FC5" w:rsidP="00B912AF">
                      <w:pPr>
                        <w:pStyle w:val="Pargrafdellista"/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B4E24" w:rsidRPr="005B018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FEC92" w14:textId="77777777" w:rsidR="00F022BB" w:rsidRDefault="00F022BB">
      <w:pPr>
        <w:rPr>
          <w:rFonts w:hint="eastAsia"/>
        </w:rPr>
      </w:pPr>
      <w:r>
        <w:separator/>
      </w:r>
    </w:p>
  </w:endnote>
  <w:endnote w:type="continuationSeparator" w:id="0">
    <w:p w14:paraId="68369F64" w14:textId="77777777" w:rsidR="00F022BB" w:rsidRDefault="00F022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6E05A" w14:textId="77777777" w:rsidR="00F022BB" w:rsidRDefault="00F022B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E1F3C5C" w14:textId="77777777" w:rsidR="00F022BB" w:rsidRDefault="00F022B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26502"/>
    <w:multiLevelType w:val="hybridMultilevel"/>
    <w:tmpl w:val="3D820DEC"/>
    <w:lvl w:ilvl="0" w:tplc="792CFD98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C30DA"/>
    <w:multiLevelType w:val="hybridMultilevel"/>
    <w:tmpl w:val="691A722C"/>
    <w:lvl w:ilvl="0" w:tplc="792CFD98">
      <w:numFmt w:val="bullet"/>
      <w:lvlText w:val="-"/>
      <w:lvlJc w:val="left"/>
      <w:pPr>
        <w:ind w:left="360" w:hanging="360"/>
      </w:pPr>
      <w:rPr>
        <w:rFonts w:ascii="Liberation Serif" w:eastAsia="NSimSun" w:hAnsi="Liberation Serif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FC60B2"/>
    <w:multiLevelType w:val="hybridMultilevel"/>
    <w:tmpl w:val="C458DC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50"/>
    <w:rsid w:val="00044C1D"/>
    <w:rsid w:val="000C5182"/>
    <w:rsid w:val="000D54F4"/>
    <w:rsid w:val="001132C7"/>
    <w:rsid w:val="0014370B"/>
    <w:rsid w:val="00145E47"/>
    <w:rsid w:val="001B4E24"/>
    <w:rsid w:val="002A6942"/>
    <w:rsid w:val="002B464A"/>
    <w:rsid w:val="002C348E"/>
    <w:rsid w:val="002D667A"/>
    <w:rsid w:val="002F24D7"/>
    <w:rsid w:val="00322007"/>
    <w:rsid w:val="00342C24"/>
    <w:rsid w:val="00355E66"/>
    <w:rsid w:val="003A5E37"/>
    <w:rsid w:val="003D7C19"/>
    <w:rsid w:val="003F1AC0"/>
    <w:rsid w:val="00423E2D"/>
    <w:rsid w:val="004743C1"/>
    <w:rsid w:val="004803B8"/>
    <w:rsid w:val="0048176A"/>
    <w:rsid w:val="004E4786"/>
    <w:rsid w:val="004E7E4A"/>
    <w:rsid w:val="005227CE"/>
    <w:rsid w:val="005A5FC5"/>
    <w:rsid w:val="005B018E"/>
    <w:rsid w:val="00614347"/>
    <w:rsid w:val="006252B3"/>
    <w:rsid w:val="00673BD6"/>
    <w:rsid w:val="006A47D1"/>
    <w:rsid w:val="006B71AF"/>
    <w:rsid w:val="006C2450"/>
    <w:rsid w:val="006D1ED3"/>
    <w:rsid w:val="0075564E"/>
    <w:rsid w:val="007632DA"/>
    <w:rsid w:val="007E5C39"/>
    <w:rsid w:val="007E7117"/>
    <w:rsid w:val="00870283"/>
    <w:rsid w:val="00872AFC"/>
    <w:rsid w:val="00873C61"/>
    <w:rsid w:val="008E7993"/>
    <w:rsid w:val="009C3045"/>
    <w:rsid w:val="009D35FE"/>
    <w:rsid w:val="00A04EF2"/>
    <w:rsid w:val="00A6420A"/>
    <w:rsid w:val="00AC3F2E"/>
    <w:rsid w:val="00B40E4D"/>
    <w:rsid w:val="00B468B2"/>
    <w:rsid w:val="00B576C2"/>
    <w:rsid w:val="00B637BE"/>
    <w:rsid w:val="00B71672"/>
    <w:rsid w:val="00B912AF"/>
    <w:rsid w:val="00BA01D7"/>
    <w:rsid w:val="00C366CE"/>
    <w:rsid w:val="00C6661D"/>
    <w:rsid w:val="00C7508A"/>
    <w:rsid w:val="00D130F0"/>
    <w:rsid w:val="00D45D37"/>
    <w:rsid w:val="00D65D4F"/>
    <w:rsid w:val="00D86205"/>
    <w:rsid w:val="00DC2F90"/>
    <w:rsid w:val="00DD65A7"/>
    <w:rsid w:val="00DE6866"/>
    <w:rsid w:val="00DF1703"/>
    <w:rsid w:val="00E67701"/>
    <w:rsid w:val="00E7223C"/>
    <w:rsid w:val="00EB7133"/>
    <w:rsid w:val="00EF32A5"/>
    <w:rsid w:val="00F022BB"/>
    <w:rsid w:val="00F404EA"/>
    <w:rsid w:val="00F50AA6"/>
    <w:rsid w:val="00F61285"/>
    <w:rsid w:val="00F8733B"/>
    <w:rsid w:val="00F9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7A0F"/>
  <w15:docId w15:val="{A980CDB1-ABD0-4BFA-82DC-125FB1AA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ca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lista">
    <w:name w:val="List"/>
    <w:basedOn w:val="Textbody"/>
  </w:style>
  <w:style w:type="paragraph" w:styleId="L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Textdelcontenidor">
    <w:name w:val="Placeholder Text"/>
    <w:basedOn w:val="Tipusdelletraperdefectedelpargraf"/>
    <w:uiPriority w:val="99"/>
    <w:semiHidden/>
    <w:rsid w:val="001B4E24"/>
    <w:rPr>
      <w:color w:val="808080"/>
    </w:rPr>
  </w:style>
  <w:style w:type="paragraph" w:styleId="Pargrafdellista">
    <w:name w:val="List Paragraph"/>
    <w:basedOn w:val="Normal"/>
    <w:uiPriority w:val="34"/>
    <w:qFormat/>
    <w:rsid w:val="00C6661D"/>
    <w:pPr>
      <w:ind w:left="720"/>
      <w:contextualSpacing/>
    </w:pPr>
    <w:rPr>
      <w:rFonts w:cs="Mangal"/>
      <w:szCs w:val="21"/>
    </w:rPr>
  </w:style>
  <w:style w:type="paragraph" w:customStyle="1" w:styleId="Pa9">
    <w:name w:val="Pa9"/>
    <w:basedOn w:val="Normal"/>
    <w:next w:val="Normal"/>
    <w:uiPriority w:val="99"/>
    <w:rsid w:val="006A47D1"/>
    <w:pPr>
      <w:suppressAutoHyphens w:val="0"/>
      <w:autoSpaceDE w:val="0"/>
      <w:adjustRightInd w:val="0"/>
      <w:spacing w:line="201" w:lineRule="atLeast"/>
      <w:textAlignment w:val="auto"/>
    </w:pPr>
    <w:rPr>
      <w:rFonts w:ascii="Arial" w:eastAsiaTheme="minorHAnsi" w:hAnsi="Arial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Coll</dc:creator>
  <cp:lastModifiedBy>Jordi Brunet Badosa</cp:lastModifiedBy>
  <cp:revision>36</cp:revision>
  <dcterms:created xsi:type="dcterms:W3CDTF">2019-07-27T16:23:00Z</dcterms:created>
  <dcterms:modified xsi:type="dcterms:W3CDTF">2019-12-02T09:36:00Z</dcterms:modified>
</cp:coreProperties>
</file>