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9A" w:rsidRDefault="000E4C9A" w:rsidP="00915933">
      <w:pPr>
        <w:pStyle w:val="Default"/>
        <w:jc w:val="both"/>
        <w:rPr>
          <w:color w:val="auto"/>
          <w:sz w:val="22"/>
          <w:szCs w:val="22"/>
        </w:rPr>
      </w:pPr>
    </w:p>
    <w:p w:rsidR="000E4C9A" w:rsidRDefault="000E4C9A" w:rsidP="00915933">
      <w:pPr>
        <w:pStyle w:val="Default"/>
        <w:jc w:val="both"/>
        <w:rPr>
          <w:color w:val="auto"/>
          <w:sz w:val="22"/>
          <w:szCs w:val="22"/>
        </w:rPr>
      </w:pPr>
    </w:p>
    <w:p w:rsidR="000E4C9A" w:rsidRDefault="00957121" w:rsidP="00915933">
      <w:pPr>
        <w:pStyle w:val="Default"/>
        <w:jc w:val="both"/>
        <w:rPr>
          <w:color w:val="auto"/>
          <w:sz w:val="22"/>
          <w:szCs w:val="22"/>
        </w:rPr>
      </w:pPr>
      <w:r>
        <w:rPr>
          <w:noProof/>
        </w:rPr>
        <mc:AlternateContent>
          <mc:Choice Requires="wps">
            <w:drawing>
              <wp:anchor distT="0" distB="0" distL="0" distR="0" simplePos="0" relativeHeight="251659264" behindDoc="0" locked="0" layoutInCell="1" allowOverlap="1" wp14:anchorId="5480CFAF" wp14:editId="6CAC5A7E">
                <wp:simplePos x="0" y="0"/>
                <wp:positionH relativeFrom="page">
                  <wp:posOffset>1082040</wp:posOffset>
                </wp:positionH>
                <wp:positionV relativeFrom="paragraph">
                  <wp:posOffset>161290</wp:posOffset>
                </wp:positionV>
                <wp:extent cx="5705475" cy="742315"/>
                <wp:effectExtent l="0" t="0" r="9525" b="6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742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21" w:rsidRPr="007D5A34" w:rsidRDefault="00957121" w:rsidP="00957121">
                            <w:pPr>
                              <w:spacing w:before="63" w:line="276" w:lineRule="auto"/>
                              <w:ind w:left="158"/>
                              <w:rPr>
                                <w:b/>
                                <w:sz w:val="27"/>
                                <w:lang w:val="ca-ES"/>
                              </w:rPr>
                            </w:pPr>
                            <w:r w:rsidRPr="007D5A34">
                              <w:rPr>
                                <w:b/>
                                <w:color w:val="FFFFFF"/>
                                <w:w w:val="95"/>
                                <w:sz w:val="27"/>
                                <w:lang w:val="ca-ES"/>
                              </w:rPr>
                              <w:t>Model</w:t>
                            </w:r>
                            <w:r w:rsidRPr="007D5A34">
                              <w:rPr>
                                <w:b/>
                                <w:color w:val="FFFFFF"/>
                                <w:spacing w:val="-46"/>
                                <w:w w:val="95"/>
                                <w:sz w:val="27"/>
                                <w:lang w:val="ca-ES"/>
                              </w:rPr>
                              <w:t xml:space="preserve"> </w:t>
                            </w:r>
                            <w:r w:rsidRPr="007D5A34">
                              <w:rPr>
                                <w:b/>
                                <w:color w:val="FFFFFF"/>
                                <w:spacing w:val="3"/>
                                <w:w w:val="95"/>
                                <w:sz w:val="27"/>
                                <w:lang w:val="ca-ES"/>
                              </w:rPr>
                              <w:t>de</w:t>
                            </w:r>
                            <w:r w:rsidRPr="007D5A34">
                              <w:rPr>
                                <w:b/>
                                <w:color w:val="FFFFFF"/>
                                <w:spacing w:val="-42"/>
                                <w:w w:val="95"/>
                                <w:sz w:val="27"/>
                                <w:lang w:val="ca-ES"/>
                              </w:rPr>
                              <w:t xml:space="preserve"> </w:t>
                            </w:r>
                            <w:r w:rsidRPr="007D5A34">
                              <w:rPr>
                                <w:b/>
                                <w:color w:val="FFFFFF"/>
                                <w:w w:val="95"/>
                                <w:sz w:val="27"/>
                                <w:lang w:val="ca-ES"/>
                              </w:rPr>
                              <w:t>redacció</w:t>
                            </w:r>
                            <w:r w:rsidRPr="007D5A34">
                              <w:rPr>
                                <w:b/>
                                <w:color w:val="FFFFFF"/>
                                <w:spacing w:val="-37"/>
                                <w:w w:val="95"/>
                                <w:sz w:val="27"/>
                                <w:lang w:val="ca-ES"/>
                              </w:rPr>
                              <w:t xml:space="preserve"> </w:t>
                            </w:r>
                            <w:r w:rsidRPr="007D5A34">
                              <w:rPr>
                                <w:b/>
                                <w:color w:val="FFFFFF"/>
                                <w:spacing w:val="3"/>
                                <w:w w:val="95"/>
                                <w:sz w:val="27"/>
                                <w:lang w:val="ca-ES"/>
                              </w:rPr>
                              <w:t>de</w:t>
                            </w:r>
                            <w:r w:rsidRPr="007D5A34">
                              <w:rPr>
                                <w:b/>
                                <w:color w:val="FFFFFF"/>
                                <w:spacing w:val="-42"/>
                                <w:w w:val="95"/>
                                <w:sz w:val="27"/>
                                <w:lang w:val="ca-ES"/>
                              </w:rPr>
                              <w:t xml:space="preserve"> </w:t>
                            </w:r>
                            <w:r w:rsidRPr="007D5A34">
                              <w:rPr>
                                <w:b/>
                                <w:color w:val="FFFFFF"/>
                                <w:spacing w:val="-5"/>
                                <w:w w:val="95"/>
                                <w:sz w:val="27"/>
                                <w:lang w:val="ca-ES"/>
                              </w:rPr>
                              <w:t>la</w:t>
                            </w:r>
                            <w:r w:rsidRPr="007D5A34">
                              <w:rPr>
                                <w:b/>
                                <w:color w:val="FFFFFF"/>
                                <w:spacing w:val="-41"/>
                                <w:w w:val="95"/>
                                <w:sz w:val="27"/>
                                <w:lang w:val="ca-ES"/>
                              </w:rPr>
                              <w:t xml:space="preserve"> </w:t>
                            </w:r>
                            <w:r w:rsidRPr="007D5A34">
                              <w:rPr>
                                <w:b/>
                                <w:color w:val="FFFFFF"/>
                                <w:w w:val="95"/>
                                <w:sz w:val="27"/>
                                <w:lang w:val="ca-ES"/>
                              </w:rPr>
                              <w:t>clàusula</w:t>
                            </w:r>
                            <w:r w:rsidRPr="007D5A34">
                              <w:rPr>
                                <w:b/>
                                <w:color w:val="FFFFFF"/>
                                <w:spacing w:val="-41"/>
                                <w:w w:val="95"/>
                                <w:sz w:val="27"/>
                                <w:lang w:val="ca-ES"/>
                              </w:rPr>
                              <w:t xml:space="preserve"> </w:t>
                            </w:r>
                            <w:r w:rsidRPr="007D5A34">
                              <w:rPr>
                                <w:b/>
                                <w:color w:val="FFFFFF"/>
                                <w:spacing w:val="1"/>
                                <w:w w:val="95"/>
                                <w:sz w:val="27"/>
                                <w:lang w:val="ca-ES"/>
                              </w:rPr>
                              <w:t>per</w:t>
                            </w:r>
                            <w:r w:rsidRPr="007D5A34">
                              <w:rPr>
                                <w:b/>
                                <w:color w:val="FFFFFF"/>
                                <w:spacing w:val="-42"/>
                                <w:w w:val="95"/>
                                <w:sz w:val="27"/>
                                <w:lang w:val="ca-ES"/>
                              </w:rPr>
                              <w:t xml:space="preserve"> </w:t>
                            </w:r>
                            <w:r w:rsidRPr="007D5A34">
                              <w:rPr>
                                <w:b/>
                                <w:color w:val="FFFFFF"/>
                                <w:w w:val="95"/>
                                <w:sz w:val="27"/>
                                <w:lang w:val="ca-ES"/>
                              </w:rPr>
                              <w:t>al</w:t>
                            </w:r>
                            <w:r w:rsidRPr="007D5A34">
                              <w:rPr>
                                <w:b/>
                                <w:color w:val="FFFFFF"/>
                                <w:spacing w:val="-46"/>
                                <w:w w:val="95"/>
                                <w:sz w:val="27"/>
                                <w:lang w:val="ca-ES"/>
                              </w:rPr>
                              <w:t xml:space="preserve"> </w:t>
                            </w:r>
                            <w:r w:rsidRPr="007D5A34">
                              <w:rPr>
                                <w:b/>
                                <w:color w:val="FFFFFF"/>
                                <w:w w:val="95"/>
                                <w:sz w:val="27"/>
                                <w:lang w:val="ca-ES"/>
                              </w:rPr>
                              <w:t>càlcul</w:t>
                            </w:r>
                            <w:r w:rsidRPr="007D5A34">
                              <w:rPr>
                                <w:b/>
                                <w:color w:val="FFFFFF"/>
                                <w:spacing w:val="-46"/>
                                <w:w w:val="95"/>
                                <w:sz w:val="27"/>
                                <w:lang w:val="ca-ES"/>
                              </w:rPr>
                              <w:t xml:space="preserve"> </w:t>
                            </w:r>
                            <w:r w:rsidRPr="007D5A34">
                              <w:rPr>
                                <w:b/>
                                <w:color w:val="FFFFFF"/>
                                <w:w w:val="95"/>
                                <w:sz w:val="27"/>
                                <w:lang w:val="ca-ES"/>
                              </w:rPr>
                              <w:t>d’ofertes</w:t>
                            </w:r>
                            <w:r w:rsidRPr="007D5A34">
                              <w:rPr>
                                <w:b/>
                                <w:color w:val="FFFFFF"/>
                                <w:spacing w:val="-37"/>
                                <w:w w:val="95"/>
                                <w:sz w:val="27"/>
                                <w:lang w:val="ca-ES"/>
                              </w:rPr>
                              <w:t xml:space="preserve"> </w:t>
                            </w:r>
                            <w:r w:rsidRPr="007D5A34">
                              <w:rPr>
                                <w:b/>
                                <w:color w:val="FFFFFF"/>
                                <w:w w:val="95"/>
                                <w:sz w:val="27"/>
                                <w:lang w:val="ca-ES"/>
                              </w:rPr>
                              <w:t>anormal</w:t>
                            </w:r>
                            <w:r>
                              <w:rPr>
                                <w:b/>
                                <w:color w:val="FFFFFF"/>
                                <w:w w:val="95"/>
                                <w:sz w:val="27"/>
                                <w:lang w:val="ca-ES"/>
                              </w:rPr>
                              <w:t xml:space="preserve">s </w:t>
                            </w:r>
                            <w:r w:rsidRPr="007D5A34">
                              <w:rPr>
                                <w:b/>
                                <w:color w:val="FFFFFF"/>
                                <w:spacing w:val="1"/>
                                <w:w w:val="95"/>
                                <w:sz w:val="27"/>
                                <w:lang w:val="ca-ES"/>
                              </w:rPr>
                              <w:t>per incorporar</w:t>
                            </w:r>
                            <w:r w:rsidRPr="007D5A34">
                              <w:rPr>
                                <w:b/>
                                <w:color w:val="FFFFFF"/>
                                <w:spacing w:val="-48"/>
                                <w:w w:val="95"/>
                                <w:sz w:val="27"/>
                                <w:lang w:val="ca-ES"/>
                              </w:rPr>
                              <w:t xml:space="preserve"> </w:t>
                            </w:r>
                            <w:r w:rsidRPr="007D5A34">
                              <w:rPr>
                                <w:b/>
                                <w:color w:val="FFFFFF"/>
                                <w:w w:val="95"/>
                                <w:sz w:val="27"/>
                                <w:lang w:val="ca-ES"/>
                              </w:rPr>
                              <w:t>al</w:t>
                            </w:r>
                            <w:r w:rsidRPr="007D5A34">
                              <w:rPr>
                                <w:b/>
                                <w:color w:val="FFFFFF"/>
                                <w:spacing w:val="-52"/>
                                <w:w w:val="95"/>
                                <w:sz w:val="27"/>
                                <w:lang w:val="ca-ES"/>
                              </w:rPr>
                              <w:t xml:space="preserve"> </w:t>
                            </w:r>
                            <w:r>
                              <w:rPr>
                                <w:b/>
                                <w:color w:val="FFFFFF"/>
                                <w:spacing w:val="-7"/>
                                <w:w w:val="95"/>
                                <w:sz w:val="27"/>
                                <w:lang w:val="ca-ES"/>
                              </w:rPr>
                              <w:t xml:space="preserve"> Plec de clàusules administratives particulars.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0CFAF" id="_x0000_t202" coordsize="21600,21600" o:spt="202" path="m,l,21600r21600,l21600,xe">
                <v:stroke joinstyle="miter"/>
                <v:path gradientshapeok="t" o:connecttype="rect"/>
              </v:shapetype>
              <v:shape id="Text Box 2" o:spid="_x0000_s1026" type="#_x0000_t202" style="position:absolute;left:0;text-align:left;margin-left:85.2pt;margin-top:12.7pt;width:449.25pt;height:58.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" fillcolor="black" stroked="f">
                <v:path arrowok="t"/>
                <v:textbox inset="0,0,0,0">
                  <w:txbxContent>
                    <w:p w:rsidR="00957121" w:rsidRPr="007D5A34" w:rsidRDefault="00957121" w:rsidP="00957121">
                      <w:pPr>
                        <w:spacing w:before="63" w:line="276" w:lineRule="auto"/>
                        <w:ind w:left="158"/>
                        <w:rPr>
                          <w:b/>
                          <w:sz w:val="27"/>
                          <w:lang w:val="ca-ES"/>
                        </w:rPr>
                      </w:pPr>
                      <w:r w:rsidRPr="007D5A34">
                        <w:rPr>
                          <w:b/>
                          <w:color w:val="FFFFFF"/>
                          <w:w w:val="95"/>
                          <w:sz w:val="27"/>
                          <w:lang w:val="ca-ES"/>
                        </w:rPr>
                        <w:t>Model</w:t>
                      </w:r>
                      <w:r w:rsidRPr="007D5A34">
                        <w:rPr>
                          <w:b/>
                          <w:color w:val="FFFFFF"/>
                          <w:spacing w:val="-46"/>
                          <w:w w:val="95"/>
                          <w:sz w:val="27"/>
                          <w:lang w:val="ca-ES"/>
                        </w:rPr>
                        <w:t xml:space="preserve"> </w:t>
                      </w:r>
                      <w:r w:rsidRPr="007D5A34">
                        <w:rPr>
                          <w:b/>
                          <w:color w:val="FFFFFF"/>
                          <w:spacing w:val="3"/>
                          <w:w w:val="95"/>
                          <w:sz w:val="27"/>
                          <w:lang w:val="ca-ES"/>
                        </w:rPr>
                        <w:t>de</w:t>
                      </w:r>
                      <w:r w:rsidRPr="007D5A34">
                        <w:rPr>
                          <w:b/>
                          <w:color w:val="FFFFFF"/>
                          <w:spacing w:val="-42"/>
                          <w:w w:val="95"/>
                          <w:sz w:val="27"/>
                          <w:lang w:val="ca-ES"/>
                        </w:rPr>
                        <w:t xml:space="preserve"> </w:t>
                      </w:r>
                      <w:r w:rsidRPr="007D5A34">
                        <w:rPr>
                          <w:b/>
                          <w:color w:val="FFFFFF"/>
                          <w:w w:val="95"/>
                          <w:sz w:val="27"/>
                          <w:lang w:val="ca-ES"/>
                        </w:rPr>
                        <w:t>redacció</w:t>
                      </w:r>
                      <w:r w:rsidRPr="007D5A34">
                        <w:rPr>
                          <w:b/>
                          <w:color w:val="FFFFFF"/>
                          <w:spacing w:val="-37"/>
                          <w:w w:val="95"/>
                          <w:sz w:val="27"/>
                          <w:lang w:val="ca-ES"/>
                        </w:rPr>
                        <w:t xml:space="preserve"> </w:t>
                      </w:r>
                      <w:r w:rsidRPr="007D5A34">
                        <w:rPr>
                          <w:b/>
                          <w:color w:val="FFFFFF"/>
                          <w:spacing w:val="3"/>
                          <w:w w:val="95"/>
                          <w:sz w:val="27"/>
                          <w:lang w:val="ca-ES"/>
                        </w:rPr>
                        <w:t>de</w:t>
                      </w:r>
                      <w:r w:rsidRPr="007D5A34">
                        <w:rPr>
                          <w:b/>
                          <w:color w:val="FFFFFF"/>
                          <w:spacing w:val="-42"/>
                          <w:w w:val="95"/>
                          <w:sz w:val="27"/>
                          <w:lang w:val="ca-ES"/>
                        </w:rPr>
                        <w:t xml:space="preserve"> </w:t>
                      </w:r>
                      <w:r w:rsidRPr="007D5A34">
                        <w:rPr>
                          <w:b/>
                          <w:color w:val="FFFFFF"/>
                          <w:spacing w:val="-5"/>
                          <w:w w:val="95"/>
                          <w:sz w:val="27"/>
                          <w:lang w:val="ca-ES"/>
                        </w:rPr>
                        <w:t>la</w:t>
                      </w:r>
                      <w:r w:rsidRPr="007D5A34">
                        <w:rPr>
                          <w:b/>
                          <w:color w:val="FFFFFF"/>
                          <w:spacing w:val="-41"/>
                          <w:w w:val="95"/>
                          <w:sz w:val="27"/>
                          <w:lang w:val="ca-ES"/>
                        </w:rPr>
                        <w:t xml:space="preserve"> </w:t>
                      </w:r>
                      <w:r w:rsidRPr="007D5A34">
                        <w:rPr>
                          <w:b/>
                          <w:color w:val="FFFFFF"/>
                          <w:w w:val="95"/>
                          <w:sz w:val="27"/>
                          <w:lang w:val="ca-ES"/>
                        </w:rPr>
                        <w:t>clàusula</w:t>
                      </w:r>
                      <w:r w:rsidRPr="007D5A34">
                        <w:rPr>
                          <w:b/>
                          <w:color w:val="FFFFFF"/>
                          <w:spacing w:val="-41"/>
                          <w:w w:val="95"/>
                          <w:sz w:val="27"/>
                          <w:lang w:val="ca-ES"/>
                        </w:rPr>
                        <w:t xml:space="preserve"> </w:t>
                      </w:r>
                      <w:r w:rsidRPr="007D5A34">
                        <w:rPr>
                          <w:b/>
                          <w:color w:val="FFFFFF"/>
                          <w:spacing w:val="1"/>
                          <w:w w:val="95"/>
                          <w:sz w:val="27"/>
                          <w:lang w:val="ca-ES"/>
                        </w:rPr>
                        <w:t>per</w:t>
                      </w:r>
                      <w:r w:rsidRPr="007D5A34">
                        <w:rPr>
                          <w:b/>
                          <w:color w:val="FFFFFF"/>
                          <w:spacing w:val="-42"/>
                          <w:w w:val="95"/>
                          <w:sz w:val="27"/>
                          <w:lang w:val="ca-ES"/>
                        </w:rPr>
                        <w:t xml:space="preserve"> </w:t>
                      </w:r>
                      <w:r w:rsidRPr="007D5A34">
                        <w:rPr>
                          <w:b/>
                          <w:color w:val="FFFFFF"/>
                          <w:w w:val="95"/>
                          <w:sz w:val="27"/>
                          <w:lang w:val="ca-ES"/>
                        </w:rPr>
                        <w:t>al</w:t>
                      </w:r>
                      <w:r w:rsidRPr="007D5A34">
                        <w:rPr>
                          <w:b/>
                          <w:color w:val="FFFFFF"/>
                          <w:spacing w:val="-46"/>
                          <w:w w:val="95"/>
                          <w:sz w:val="27"/>
                          <w:lang w:val="ca-ES"/>
                        </w:rPr>
                        <w:t xml:space="preserve"> </w:t>
                      </w:r>
                      <w:r w:rsidRPr="007D5A34">
                        <w:rPr>
                          <w:b/>
                          <w:color w:val="FFFFFF"/>
                          <w:w w:val="95"/>
                          <w:sz w:val="27"/>
                          <w:lang w:val="ca-ES"/>
                        </w:rPr>
                        <w:t>càlcul</w:t>
                      </w:r>
                      <w:r w:rsidRPr="007D5A34">
                        <w:rPr>
                          <w:b/>
                          <w:color w:val="FFFFFF"/>
                          <w:spacing w:val="-46"/>
                          <w:w w:val="95"/>
                          <w:sz w:val="27"/>
                          <w:lang w:val="ca-ES"/>
                        </w:rPr>
                        <w:t xml:space="preserve"> </w:t>
                      </w:r>
                      <w:r w:rsidRPr="007D5A34">
                        <w:rPr>
                          <w:b/>
                          <w:color w:val="FFFFFF"/>
                          <w:w w:val="95"/>
                          <w:sz w:val="27"/>
                          <w:lang w:val="ca-ES"/>
                        </w:rPr>
                        <w:t>d’ofertes</w:t>
                      </w:r>
                      <w:r w:rsidRPr="007D5A34">
                        <w:rPr>
                          <w:b/>
                          <w:color w:val="FFFFFF"/>
                          <w:spacing w:val="-37"/>
                          <w:w w:val="95"/>
                          <w:sz w:val="27"/>
                          <w:lang w:val="ca-ES"/>
                        </w:rPr>
                        <w:t xml:space="preserve"> </w:t>
                      </w:r>
                      <w:r w:rsidRPr="007D5A34">
                        <w:rPr>
                          <w:b/>
                          <w:color w:val="FFFFFF"/>
                          <w:w w:val="95"/>
                          <w:sz w:val="27"/>
                          <w:lang w:val="ca-ES"/>
                        </w:rPr>
                        <w:t>anormal</w:t>
                      </w:r>
                      <w:r>
                        <w:rPr>
                          <w:b/>
                          <w:color w:val="FFFFFF"/>
                          <w:w w:val="95"/>
                          <w:sz w:val="27"/>
                          <w:lang w:val="ca-ES"/>
                        </w:rPr>
                        <w:t xml:space="preserve">s </w:t>
                      </w:r>
                      <w:r w:rsidRPr="007D5A34">
                        <w:rPr>
                          <w:b/>
                          <w:color w:val="FFFFFF"/>
                          <w:spacing w:val="1"/>
                          <w:w w:val="95"/>
                          <w:sz w:val="27"/>
                          <w:lang w:val="ca-ES"/>
                        </w:rPr>
                        <w:t>per incorporar</w:t>
                      </w:r>
                      <w:r w:rsidRPr="007D5A34">
                        <w:rPr>
                          <w:b/>
                          <w:color w:val="FFFFFF"/>
                          <w:spacing w:val="-48"/>
                          <w:w w:val="95"/>
                          <w:sz w:val="27"/>
                          <w:lang w:val="ca-ES"/>
                        </w:rPr>
                        <w:t xml:space="preserve"> </w:t>
                      </w:r>
                      <w:r w:rsidRPr="007D5A34">
                        <w:rPr>
                          <w:b/>
                          <w:color w:val="FFFFFF"/>
                          <w:w w:val="95"/>
                          <w:sz w:val="27"/>
                          <w:lang w:val="ca-ES"/>
                        </w:rPr>
                        <w:t>al</w:t>
                      </w:r>
                      <w:r w:rsidRPr="007D5A34">
                        <w:rPr>
                          <w:b/>
                          <w:color w:val="FFFFFF"/>
                          <w:spacing w:val="-52"/>
                          <w:w w:val="95"/>
                          <w:sz w:val="27"/>
                          <w:lang w:val="ca-ES"/>
                        </w:rPr>
                        <w:t xml:space="preserve"> </w:t>
                      </w:r>
                      <w:r>
                        <w:rPr>
                          <w:b/>
                          <w:color w:val="FFFFFF"/>
                          <w:spacing w:val="-7"/>
                          <w:w w:val="95"/>
                          <w:sz w:val="27"/>
                          <w:lang w:val="ca-ES"/>
                        </w:rPr>
                        <w:t xml:space="preserve"> Plec de clàusules administratives particulars. </w:t>
                      </w:r>
                    </w:p>
                  </w:txbxContent>
                </v:textbox>
                <w10:wrap type="topAndBottom" anchorx="page"/>
              </v:shape>
            </w:pict>
          </mc:Fallback>
        </mc:AlternateContent>
      </w:r>
    </w:p>
    <w:p w:rsidR="000E4C9A" w:rsidRDefault="000E4C9A" w:rsidP="00915933">
      <w:pPr>
        <w:pStyle w:val="Default"/>
        <w:jc w:val="both"/>
        <w:rPr>
          <w:color w:val="auto"/>
          <w:sz w:val="22"/>
          <w:szCs w:val="22"/>
        </w:rPr>
      </w:pPr>
    </w:p>
    <w:p w:rsidR="00957121" w:rsidRDefault="00957121" w:rsidP="00915933">
      <w:pPr>
        <w:pStyle w:val="Default"/>
        <w:jc w:val="both"/>
        <w:rPr>
          <w:color w:val="auto"/>
          <w:sz w:val="22"/>
          <w:szCs w:val="22"/>
        </w:rPr>
      </w:pPr>
    </w:p>
    <w:p w:rsidR="00915933" w:rsidRPr="00EB0CA3" w:rsidRDefault="00915933" w:rsidP="00915933">
      <w:pPr>
        <w:pStyle w:val="Default"/>
        <w:jc w:val="both"/>
        <w:rPr>
          <w:rStyle w:val="Refernciadecomentari"/>
          <w:rFonts w:ascii="Times New Roman" w:eastAsia="SimSun" w:hAnsi="Times New Roman" w:cs="Mangal"/>
          <w:color w:val="auto"/>
          <w:kern w:val="1"/>
          <w:sz w:val="22"/>
          <w:szCs w:val="22"/>
          <w:lang w:eastAsia="zh-CN" w:bidi="hi-IN"/>
        </w:rPr>
      </w:pPr>
      <w:r w:rsidRPr="00EB0CA3">
        <w:rPr>
          <w:color w:val="auto"/>
          <w:sz w:val="22"/>
          <w:szCs w:val="22"/>
        </w:rPr>
        <w:t xml:space="preserve">Atès que el criteri d’adjudicació preu és l’únic criteri rellevant </w:t>
      </w:r>
      <w:r w:rsidRPr="00EB0CA3">
        <w:rPr>
          <w:iCs/>
          <w:color w:val="auto"/>
          <w:sz w:val="22"/>
          <w:szCs w:val="22"/>
        </w:rPr>
        <w:t xml:space="preserve">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r w:rsidRPr="00EB0CA3">
        <w:rPr>
          <w:rStyle w:val="Refernciadecomentari"/>
          <w:rFonts w:ascii="Times New Roman" w:eastAsia="SimSun" w:hAnsi="Times New Roman" w:cs="Mangal"/>
          <w:color w:val="auto"/>
          <w:kern w:val="1"/>
          <w:sz w:val="22"/>
          <w:szCs w:val="22"/>
          <w:lang w:eastAsia="zh-CN" w:bidi="hi-IN"/>
        </w:rPr>
        <w:t xml:space="preserve"> </w:t>
      </w:r>
    </w:p>
    <w:p w:rsidR="00EC54BB" w:rsidRDefault="00EC54BB">
      <w:bookmarkStart w:id="0" w:name="_GoBack"/>
      <w:bookmarkEnd w:id="0"/>
    </w:p>
    <w:sectPr w:rsidR="00EC54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33"/>
    <w:rsid w:val="000E4C9A"/>
    <w:rsid w:val="00915933"/>
    <w:rsid w:val="00957121"/>
    <w:rsid w:val="00EC54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7497B-418B-467B-A66C-B241A9A3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21"/>
    <w:pPr>
      <w:widowControl w:val="0"/>
      <w:autoSpaceDE w:val="0"/>
      <w:autoSpaceDN w:val="0"/>
      <w:spacing w:after="0" w:line="240" w:lineRule="auto"/>
    </w:pPr>
    <w:rPr>
      <w:rFonts w:ascii="Arial" w:eastAsia="Arial" w:hAnsi="Arial" w:cs="Arial"/>
      <w:lang w:val="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915933"/>
    <w:pPr>
      <w:autoSpaceDE w:val="0"/>
      <w:autoSpaceDN w:val="0"/>
      <w:adjustRightInd w:val="0"/>
      <w:spacing w:after="0" w:line="240" w:lineRule="auto"/>
    </w:pPr>
    <w:rPr>
      <w:rFonts w:ascii="Arial" w:eastAsia="Times New Roman" w:hAnsi="Arial" w:cs="Arial"/>
      <w:color w:val="000000"/>
      <w:sz w:val="24"/>
      <w:szCs w:val="24"/>
      <w:lang w:eastAsia="ca-ES"/>
    </w:rPr>
  </w:style>
  <w:style w:type="character" w:styleId="Refernciadecomentari">
    <w:name w:val="annotation reference"/>
    <w:basedOn w:val="Tipusdelletraperdefectedelpargraf"/>
    <w:uiPriority w:val="99"/>
    <w:semiHidden/>
    <w:unhideWhenUsed/>
    <w:rsid w:val="009159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417</Characters>
  <Application>Microsoft Office Word</Application>
  <DocSecurity>0</DocSecurity>
  <Lines>3</Lines>
  <Paragraphs>1</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Brunet Badosa</dc:creator>
  <cp:keywords/>
  <dc:description/>
  <cp:lastModifiedBy>Jordi Brunet Badosa</cp:lastModifiedBy>
  <cp:revision>3</cp:revision>
  <dcterms:created xsi:type="dcterms:W3CDTF">2019-11-26T16:31:00Z</dcterms:created>
  <dcterms:modified xsi:type="dcterms:W3CDTF">2019-12-02T09:41:00Z</dcterms:modified>
</cp:coreProperties>
</file>